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4F" w:rsidRDefault="0010384F" w:rsidP="0010384F">
      <w:pPr>
        <w:pStyle w:val="Default"/>
      </w:pPr>
    </w:p>
    <w:p w:rsidR="007A488A" w:rsidRDefault="007A488A" w:rsidP="0010384F">
      <w:pPr>
        <w:pStyle w:val="Default"/>
        <w:jc w:val="center"/>
        <w:rPr>
          <w:rFonts w:ascii="Verdana" w:hAnsi="Verdana"/>
          <w:b/>
          <w:sz w:val="44"/>
          <w:szCs w:val="44"/>
        </w:rPr>
      </w:pPr>
    </w:p>
    <w:p w:rsidR="0010384F" w:rsidRPr="0010384F" w:rsidRDefault="0010384F" w:rsidP="0010384F">
      <w:pPr>
        <w:pStyle w:val="Default"/>
        <w:jc w:val="center"/>
        <w:rPr>
          <w:rFonts w:ascii="Verdana" w:hAnsi="Verdana"/>
          <w:b/>
          <w:sz w:val="44"/>
          <w:szCs w:val="44"/>
        </w:rPr>
      </w:pPr>
      <w:r w:rsidRPr="0010384F">
        <w:rPr>
          <w:rFonts w:ascii="Verdana" w:hAnsi="Verdana"/>
          <w:b/>
          <w:sz w:val="44"/>
          <w:szCs w:val="44"/>
        </w:rPr>
        <w:t>Regional Assoc</w:t>
      </w:r>
      <w:r>
        <w:rPr>
          <w:rFonts w:ascii="Verdana" w:hAnsi="Verdana"/>
          <w:b/>
          <w:sz w:val="44"/>
          <w:szCs w:val="44"/>
        </w:rPr>
        <w:t>i</w:t>
      </w:r>
      <w:r w:rsidRPr="0010384F">
        <w:rPr>
          <w:rFonts w:ascii="Verdana" w:hAnsi="Verdana"/>
          <w:b/>
          <w:sz w:val="44"/>
          <w:szCs w:val="44"/>
        </w:rPr>
        <w:t>ation</w:t>
      </w:r>
    </w:p>
    <w:p w:rsidR="0010384F" w:rsidRDefault="0010384F" w:rsidP="0010384F">
      <w:pPr>
        <w:pStyle w:val="Default"/>
        <w:jc w:val="center"/>
        <w:rPr>
          <w:rFonts w:ascii="Verdana" w:hAnsi="Verdana"/>
          <w:b/>
          <w:bCs/>
          <w:sz w:val="44"/>
          <w:szCs w:val="44"/>
        </w:rPr>
      </w:pPr>
      <w:r w:rsidRPr="0010384F">
        <w:rPr>
          <w:rFonts w:ascii="Verdana" w:hAnsi="Verdana"/>
          <w:b/>
          <w:bCs/>
          <w:sz w:val="44"/>
          <w:szCs w:val="44"/>
        </w:rPr>
        <w:t>Government Relations Committee Description</w:t>
      </w:r>
    </w:p>
    <w:p w:rsidR="0010384F" w:rsidRPr="0010384F" w:rsidRDefault="0010384F" w:rsidP="0010384F">
      <w:pPr>
        <w:pStyle w:val="Default"/>
        <w:jc w:val="center"/>
        <w:rPr>
          <w:rFonts w:ascii="Verdana" w:hAnsi="Verdana"/>
          <w:sz w:val="44"/>
          <w:szCs w:val="44"/>
        </w:rPr>
      </w:pPr>
    </w:p>
    <w:p w:rsidR="0010384F" w:rsidRDefault="0010384F" w:rsidP="0010384F">
      <w:pPr>
        <w:pStyle w:val="Default"/>
        <w:rPr>
          <w:rFonts w:ascii="Verdana" w:hAnsi="Verdana" w:cs="Verdana"/>
          <w:sz w:val="23"/>
          <w:szCs w:val="23"/>
        </w:rPr>
      </w:pPr>
      <w:r>
        <w:rPr>
          <w:rFonts w:ascii="Verdana" w:hAnsi="Verdana" w:cs="Verdana"/>
          <w:b/>
          <w:bCs/>
          <w:sz w:val="23"/>
          <w:szCs w:val="23"/>
        </w:rPr>
        <w:t xml:space="preserve">Chair: </w:t>
      </w:r>
    </w:p>
    <w:p w:rsidR="0010384F" w:rsidRDefault="0010384F" w:rsidP="0010384F">
      <w:pPr>
        <w:pStyle w:val="Default"/>
        <w:rPr>
          <w:rFonts w:ascii="Verdana" w:hAnsi="Verdana" w:cs="Verdana"/>
          <w:b/>
          <w:bCs/>
          <w:sz w:val="23"/>
          <w:szCs w:val="23"/>
        </w:rPr>
      </w:pPr>
      <w:r>
        <w:rPr>
          <w:rFonts w:ascii="Verdana" w:hAnsi="Verdana" w:cs="Verdana"/>
          <w:b/>
          <w:bCs/>
          <w:sz w:val="23"/>
          <w:szCs w:val="23"/>
        </w:rPr>
        <w:t xml:space="preserve">Co-Chair: </w:t>
      </w:r>
    </w:p>
    <w:p w:rsidR="0010384F" w:rsidRDefault="0010384F" w:rsidP="0010384F">
      <w:pPr>
        <w:pStyle w:val="Default"/>
        <w:rPr>
          <w:rFonts w:ascii="Verdana" w:hAnsi="Verdana" w:cs="Verdana"/>
          <w:b/>
          <w:bCs/>
          <w:sz w:val="23"/>
          <w:szCs w:val="23"/>
        </w:rPr>
      </w:pPr>
      <w:r>
        <w:rPr>
          <w:rFonts w:ascii="Verdana" w:hAnsi="Verdana" w:cs="Verdana"/>
          <w:b/>
          <w:bCs/>
          <w:sz w:val="23"/>
          <w:szCs w:val="23"/>
        </w:rPr>
        <w:t xml:space="preserve">Committee Members: </w:t>
      </w:r>
    </w:p>
    <w:p w:rsidR="0010384F" w:rsidRDefault="0010384F" w:rsidP="0010384F">
      <w:pPr>
        <w:pStyle w:val="Default"/>
        <w:rPr>
          <w:rFonts w:ascii="Verdana" w:hAnsi="Verdana" w:cs="Verdana"/>
          <w:b/>
          <w:bCs/>
          <w:sz w:val="23"/>
          <w:szCs w:val="23"/>
        </w:rPr>
      </w:pPr>
    </w:p>
    <w:p w:rsidR="0010384F" w:rsidRDefault="0010384F" w:rsidP="0010384F">
      <w:pPr>
        <w:pStyle w:val="Default"/>
        <w:rPr>
          <w:rFonts w:ascii="Verdana" w:hAnsi="Verdana" w:cs="Verdana"/>
          <w:sz w:val="23"/>
          <w:szCs w:val="23"/>
        </w:rPr>
      </w:pPr>
      <w:r>
        <w:rPr>
          <w:rFonts w:ascii="Verdana" w:hAnsi="Verdana" w:cs="Verdana"/>
          <w:b/>
          <w:bCs/>
          <w:sz w:val="23"/>
          <w:szCs w:val="23"/>
        </w:rPr>
        <w:t>_________________________________________________________</w:t>
      </w:r>
    </w:p>
    <w:p w:rsidR="0010384F" w:rsidRDefault="0010384F" w:rsidP="0010384F">
      <w:pPr>
        <w:pStyle w:val="Default"/>
        <w:rPr>
          <w:rFonts w:ascii="Verdana" w:hAnsi="Verdana" w:cs="Verdana"/>
          <w:b/>
          <w:bCs/>
          <w:sz w:val="23"/>
          <w:szCs w:val="23"/>
        </w:rPr>
      </w:pPr>
    </w:p>
    <w:p w:rsidR="0010384F" w:rsidRDefault="0010384F" w:rsidP="0010384F">
      <w:pPr>
        <w:pStyle w:val="Default"/>
        <w:rPr>
          <w:rFonts w:ascii="Verdana" w:hAnsi="Verdana" w:cs="Verdana"/>
          <w:sz w:val="23"/>
          <w:szCs w:val="23"/>
        </w:rPr>
      </w:pPr>
      <w:r>
        <w:rPr>
          <w:rFonts w:ascii="Verdana" w:hAnsi="Verdana" w:cs="Verdana"/>
          <w:b/>
          <w:bCs/>
          <w:sz w:val="23"/>
          <w:szCs w:val="23"/>
        </w:rPr>
        <w:t xml:space="preserve">Committee Summary </w:t>
      </w:r>
    </w:p>
    <w:p w:rsidR="0010384F" w:rsidRDefault="0090560D" w:rsidP="0010384F">
      <w:pPr>
        <w:pStyle w:val="Default"/>
        <w:rPr>
          <w:rFonts w:ascii="Verdana" w:hAnsi="Verdana" w:cs="Verdana"/>
          <w:sz w:val="23"/>
          <w:szCs w:val="23"/>
        </w:rPr>
      </w:pPr>
      <w:r>
        <w:rPr>
          <w:rFonts w:ascii="Verdana" w:hAnsi="Verdana" w:cs="Verdana"/>
          <w:sz w:val="23"/>
          <w:szCs w:val="23"/>
        </w:rPr>
        <w:t>The p</w:t>
      </w:r>
      <w:r w:rsidR="0010384F">
        <w:rPr>
          <w:rFonts w:ascii="Verdana" w:hAnsi="Verdana" w:cs="Verdana"/>
          <w:sz w:val="23"/>
          <w:szCs w:val="23"/>
        </w:rPr>
        <w:t xml:space="preserve">rimary function of the Government Relations Committee is to increase awareness of the governmental challenges affecting our industry and to influence lawmakers to support legislation in the best interests of our members. </w:t>
      </w:r>
      <w:r w:rsidR="0010384F" w:rsidRPr="0090560D">
        <w:rPr>
          <w:rFonts w:ascii="Verdana" w:hAnsi="Verdana" w:cs="Verdana"/>
          <w:sz w:val="23"/>
          <w:szCs w:val="23"/>
          <w:highlight w:val="yellow"/>
        </w:rPr>
        <w:t xml:space="preserve">The promotional products industry in </w:t>
      </w:r>
      <w:r w:rsidR="00A40633">
        <w:rPr>
          <w:rFonts w:ascii="Verdana" w:hAnsi="Verdana" w:cs="Verdana"/>
          <w:sz w:val="23"/>
          <w:szCs w:val="23"/>
          <w:highlight w:val="yellow"/>
        </w:rPr>
        <w:t>XXX</w:t>
      </w:r>
      <w:r w:rsidR="0010384F" w:rsidRPr="0090560D">
        <w:rPr>
          <w:rFonts w:ascii="Verdana" w:hAnsi="Verdana" w:cs="Verdana"/>
          <w:sz w:val="23"/>
          <w:szCs w:val="23"/>
          <w:highlight w:val="yellow"/>
        </w:rPr>
        <w:t xml:space="preserve"> has </w:t>
      </w:r>
      <w:r w:rsidR="00A40633">
        <w:rPr>
          <w:rFonts w:ascii="Verdana" w:hAnsi="Verdana" w:cs="Verdana"/>
          <w:sz w:val="23"/>
          <w:szCs w:val="23"/>
          <w:highlight w:val="yellow"/>
        </w:rPr>
        <w:t>XXX</w:t>
      </w:r>
      <w:r w:rsidR="0010384F" w:rsidRPr="0090560D">
        <w:rPr>
          <w:rFonts w:ascii="Verdana" w:hAnsi="Verdana" w:cs="Verdana"/>
          <w:sz w:val="23"/>
          <w:szCs w:val="23"/>
          <w:highlight w:val="yellow"/>
        </w:rPr>
        <w:t xml:space="preserve"> employees, and generated </w:t>
      </w:r>
      <w:r w:rsidR="00A40633">
        <w:rPr>
          <w:rFonts w:ascii="Verdana" w:hAnsi="Verdana" w:cs="Verdana"/>
          <w:sz w:val="23"/>
          <w:szCs w:val="23"/>
          <w:highlight w:val="yellow"/>
        </w:rPr>
        <w:t>XXX</w:t>
      </w:r>
      <w:bookmarkStart w:id="0" w:name="_GoBack"/>
      <w:bookmarkEnd w:id="0"/>
      <w:r w:rsidR="0010384F" w:rsidRPr="0090560D">
        <w:rPr>
          <w:rFonts w:ascii="Verdana" w:hAnsi="Verdana" w:cs="Verdana"/>
          <w:sz w:val="23"/>
          <w:szCs w:val="23"/>
          <w:highlight w:val="yellow"/>
        </w:rPr>
        <w:t xml:space="preserve"> in sales revenue (approx. per year).</w:t>
      </w:r>
      <w:r w:rsidR="0010384F">
        <w:rPr>
          <w:rFonts w:ascii="Verdana" w:hAnsi="Verdana" w:cs="Verdana"/>
          <w:sz w:val="23"/>
          <w:szCs w:val="23"/>
        </w:rPr>
        <w:t xml:space="preserve"> Our future is being threatened by legisla</w:t>
      </w:r>
      <w:r>
        <w:rPr>
          <w:rFonts w:ascii="Verdana" w:hAnsi="Verdana" w:cs="Verdana"/>
          <w:sz w:val="23"/>
          <w:szCs w:val="23"/>
        </w:rPr>
        <w:t xml:space="preserve">tion that will harm our members </w:t>
      </w:r>
      <w:r w:rsidR="0010384F">
        <w:rPr>
          <w:rFonts w:ascii="Verdana" w:hAnsi="Verdana" w:cs="Verdana"/>
          <w:sz w:val="23"/>
          <w:szCs w:val="23"/>
        </w:rPr>
        <w:t xml:space="preserve">and hinder our growth. </w:t>
      </w:r>
    </w:p>
    <w:p w:rsidR="00492B1B" w:rsidRDefault="00492B1B" w:rsidP="0010384F">
      <w:pPr>
        <w:pStyle w:val="Default"/>
        <w:rPr>
          <w:rFonts w:ascii="Verdana" w:hAnsi="Verdana" w:cs="Verdana"/>
          <w:b/>
          <w:bCs/>
          <w:sz w:val="23"/>
          <w:szCs w:val="23"/>
        </w:rPr>
      </w:pPr>
    </w:p>
    <w:p w:rsidR="0010384F" w:rsidRDefault="0010384F" w:rsidP="0010384F">
      <w:pPr>
        <w:pStyle w:val="Default"/>
        <w:rPr>
          <w:rFonts w:ascii="Verdana" w:hAnsi="Verdana" w:cs="Verdana"/>
          <w:sz w:val="23"/>
          <w:szCs w:val="23"/>
        </w:rPr>
      </w:pPr>
      <w:r>
        <w:rPr>
          <w:rFonts w:ascii="Verdana" w:hAnsi="Verdana" w:cs="Verdana"/>
          <w:b/>
          <w:bCs/>
          <w:sz w:val="23"/>
          <w:szCs w:val="23"/>
        </w:rPr>
        <w:t xml:space="preserve">Essential Functions </w:t>
      </w:r>
    </w:p>
    <w:p w:rsidR="0010384F" w:rsidRDefault="00492B1B" w:rsidP="0010384F">
      <w:pPr>
        <w:pStyle w:val="Default"/>
        <w:numPr>
          <w:ilvl w:val="0"/>
          <w:numId w:val="1"/>
        </w:numPr>
        <w:spacing w:after="27"/>
        <w:rPr>
          <w:rFonts w:ascii="Verdana" w:hAnsi="Verdana" w:cs="Verdana"/>
          <w:sz w:val="23"/>
          <w:szCs w:val="23"/>
        </w:rPr>
      </w:pPr>
      <w:r>
        <w:rPr>
          <w:rFonts w:ascii="Verdana" w:hAnsi="Verdana" w:cs="Verdana"/>
          <w:sz w:val="23"/>
          <w:szCs w:val="23"/>
        </w:rPr>
        <w:t>Set a budget for the year</w:t>
      </w:r>
      <w:r w:rsidR="0010384F">
        <w:rPr>
          <w:rFonts w:ascii="Verdana" w:hAnsi="Verdana" w:cs="Verdana"/>
          <w:sz w:val="23"/>
          <w:szCs w:val="23"/>
        </w:rPr>
        <w:t xml:space="preserve"> </w:t>
      </w:r>
    </w:p>
    <w:p w:rsidR="0010384F" w:rsidRDefault="0010384F" w:rsidP="0010384F">
      <w:pPr>
        <w:pStyle w:val="Default"/>
        <w:numPr>
          <w:ilvl w:val="0"/>
          <w:numId w:val="1"/>
        </w:numPr>
        <w:spacing w:after="27"/>
        <w:rPr>
          <w:rFonts w:ascii="Verdana" w:hAnsi="Verdana" w:cs="Verdana"/>
          <w:sz w:val="23"/>
          <w:szCs w:val="23"/>
        </w:rPr>
      </w:pPr>
      <w:r>
        <w:rPr>
          <w:rFonts w:ascii="Verdana" w:hAnsi="Verdana" w:cs="Verdana"/>
          <w:sz w:val="23"/>
          <w:szCs w:val="23"/>
        </w:rPr>
        <w:t>Work within s</w:t>
      </w:r>
      <w:r w:rsidR="00492B1B">
        <w:rPr>
          <w:rFonts w:ascii="Verdana" w:hAnsi="Verdana" w:cs="Verdana"/>
          <w:sz w:val="23"/>
          <w:szCs w:val="23"/>
        </w:rPr>
        <w:t>et budget</w:t>
      </w:r>
    </w:p>
    <w:p w:rsidR="0010384F" w:rsidRDefault="0010384F" w:rsidP="0010384F">
      <w:pPr>
        <w:pStyle w:val="Default"/>
        <w:numPr>
          <w:ilvl w:val="0"/>
          <w:numId w:val="1"/>
        </w:numPr>
        <w:spacing w:after="27"/>
        <w:rPr>
          <w:rFonts w:ascii="Verdana" w:hAnsi="Verdana" w:cs="Verdana"/>
          <w:sz w:val="23"/>
          <w:szCs w:val="23"/>
        </w:rPr>
      </w:pPr>
      <w:r>
        <w:rPr>
          <w:rFonts w:ascii="Verdana" w:hAnsi="Verdana" w:cs="Verdana"/>
          <w:sz w:val="23"/>
          <w:szCs w:val="23"/>
        </w:rPr>
        <w:t>Create ongoing relationships with lawmakers at lo</w:t>
      </w:r>
      <w:r w:rsidR="00492B1B">
        <w:rPr>
          <w:rFonts w:ascii="Verdana" w:hAnsi="Verdana" w:cs="Verdana"/>
          <w:sz w:val="23"/>
          <w:szCs w:val="23"/>
        </w:rPr>
        <w:t>cal, state, and national levels</w:t>
      </w:r>
      <w:r>
        <w:rPr>
          <w:rFonts w:ascii="Verdana" w:hAnsi="Verdana" w:cs="Verdana"/>
          <w:sz w:val="23"/>
          <w:szCs w:val="23"/>
        </w:rPr>
        <w:t xml:space="preserve"> </w:t>
      </w:r>
    </w:p>
    <w:p w:rsidR="0010384F" w:rsidRDefault="00492B1B" w:rsidP="0010384F">
      <w:pPr>
        <w:pStyle w:val="Default"/>
        <w:numPr>
          <w:ilvl w:val="0"/>
          <w:numId w:val="1"/>
        </w:numPr>
        <w:spacing w:after="27"/>
        <w:rPr>
          <w:rFonts w:ascii="Verdana" w:hAnsi="Verdana" w:cs="Verdana"/>
          <w:sz w:val="23"/>
          <w:szCs w:val="23"/>
        </w:rPr>
      </w:pPr>
      <w:r>
        <w:rPr>
          <w:rFonts w:ascii="Verdana" w:hAnsi="Verdana" w:cs="Verdana"/>
          <w:sz w:val="23"/>
          <w:szCs w:val="23"/>
        </w:rPr>
        <w:t>Represent GRC at the regional association events</w:t>
      </w:r>
    </w:p>
    <w:p w:rsidR="0010384F" w:rsidRDefault="0010384F" w:rsidP="0010384F">
      <w:pPr>
        <w:pStyle w:val="Default"/>
        <w:numPr>
          <w:ilvl w:val="0"/>
          <w:numId w:val="1"/>
        </w:numPr>
        <w:spacing w:after="27"/>
        <w:rPr>
          <w:rFonts w:ascii="Verdana" w:hAnsi="Verdana" w:cs="Verdana"/>
          <w:sz w:val="23"/>
          <w:szCs w:val="23"/>
        </w:rPr>
      </w:pPr>
      <w:r>
        <w:rPr>
          <w:rFonts w:ascii="Verdana" w:hAnsi="Verdana" w:cs="Verdana"/>
          <w:sz w:val="23"/>
          <w:szCs w:val="23"/>
        </w:rPr>
        <w:t xml:space="preserve">Facilitate PPW!W (PPAI Promotional Products Work Week) with Executive Board </w:t>
      </w:r>
    </w:p>
    <w:p w:rsidR="0010384F" w:rsidRDefault="0010384F" w:rsidP="0010384F">
      <w:pPr>
        <w:pStyle w:val="Default"/>
        <w:numPr>
          <w:ilvl w:val="0"/>
          <w:numId w:val="1"/>
        </w:numPr>
        <w:rPr>
          <w:rFonts w:ascii="Verdana" w:hAnsi="Verdana" w:cs="Verdana"/>
          <w:sz w:val="23"/>
          <w:szCs w:val="23"/>
        </w:rPr>
      </w:pPr>
      <w:r>
        <w:rPr>
          <w:rFonts w:ascii="Verdana" w:hAnsi="Verdana" w:cs="Verdana"/>
          <w:sz w:val="23"/>
          <w:szCs w:val="23"/>
        </w:rPr>
        <w:t>Participate in the L.E.A.D. Conference (spearheaded by PPAI) each year. This 2-day trip is sponsored and the dates are set by PPAI based on events in Washin</w:t>
      </w:r>
      <w:r w:rsidR="0090560D">
        <w:rPr>
          <w:rFonts w:ascii="Verdana" w:hAnsi="Verdana" w:cs="Verdana"/>
          <w:sz w:val="23"/>
          <w:szCs w:val="23"/>
        </w:rPr>
        <w:t>gton, D.C. that year. Regional a</w:t>
      </w:r>
      <w:r>
        <w:rPr>
          <w:rFonts w:ascii="Verdana" w:hAnsi="Verdana" w:cs="Verdana"/>
          <w:sz w:val="23"/>
          <w:szCs w:val="23"/>
        </w:rPr>
        <w:t>ssociation provides for 1-4 individuals to attend th</w:t>
      </w:r>
      <w:r w:rsidR="0090560D">
        <w:rPr>
          <w:rFonts w:ascii="Verdana" w:hAnsi="Verdana" w:cs="Verdana"/>
          <w:sz w:val="23"/>
          <w:szCs w:val="23"/>
        </w:rPr>
        <w:t>is conference on behalf of the regional a</w:t>
      </w:r>
      <w:r>
        <w:rPr>
          <w:rFonts w:ascii="Verdana" w:hAnsi="Verdana" w:cs="Verdana"/>
          <w:sz w:val="23"/>
          <w:szCs w:val="23"/>
        </w:rPr>
        <w:t>ssociation. E</w:t>
      </w:r>
      <w:r w:rsidR="0090560D">
        <w:rPr>
          <w:rFonts w:ascii="Verdana" w:hAnsi="Verdana" w:cs="Verdana"/>
          <w:sz w:val="23"/>
          <w:szCs w:val="23"/>
        </w:rPr>
        <w:t>xpenses a</w:t>
      </w:r>
      <w:r w:rsidR="001F7755">
        <w:rPr>
          <w:rFonts w:ascii="Verdana" w:hAnsi="Verdana" w:cs="Verdana"/>
          <w:sz w:val="23"/>
          <w:szCs w:val="23"/>
        </w:rPr>
        <w:t xml:space="preserve">re paid by regional association </w:t>
      </w:r>
      <w:r>
        <w:rPr>
          <w:rFonts w:ascii="Verdana" w:hAnsi="Verdana" w:cs="Verdana"/>
          <w:sz w:val="23"/>
          <w:szCs w:val="23"/>
        </w:rPr>
        <w:t>that are not absorbed by PPAI. Establish a member contact for each st</w:t>
      </w:r>
      <w:r w:rsidR="00492B1B">
        <w:rPr>
          <w:rFonts w:ascii="Verdana" w:hAnsi="Verdana" w:cs="Verdana"/>
          <w:sz w:val="23"/>
          <w:szCs w:val="23"/>
        </w:rPr>
        <w:t>ate senator and representative</w:t>
      </w:r>
    </w:p>
    <w:p w:rsidR="00492B1B" w:rsidRDefault="00492B1B" w:rsidP="0010384F">
      <w:pPr>
        <w:pStyle w:val="Default"/>
        <w:rPr>
          <w:rFonts w:ascii="Verdana" w:hAnsi="Verdana" w:cs="Verdana"/>
          <w:b/>
          <w:bCs/>
          <w:sz w:val="23"/>
          <w:szCs w:val="23"/>
        </w:rPr>
      </w:pPr>
    </w:p>
    <w:p w:rsidR="0010384F" w:rsidRDefault="0010384F" w:rsidP="0010384F">
      <w:pPr>
        <w:pStyle w:val="Default"/>
        <w:rPr>
          <w:rFonts w:ascii="Verdana" w:hAnsi="Verdana" w:cs="Verdana"/>
          <w:sz w:val="23"/>
          <w:szCs w:val="23"/>
        </w:rPr>
      </w:pPr>
      <w:r>
        <w:rPr>
          <w:rFonts w:ascii="Verdana" w:hAnsi="Verdana" w:cs="Verdana"/>
          <w:b/>
          <w:bCs/>
          <w:sz w:val="23"/>
          <w:szCs w:val="23"/>
        </w:rPr>
        <w:t xml:space="preserve">Marketing Avenues: </w:t>
      </w:r>
    </w:p>
    <w:p w:rsidR="0010384F" w:rsidRDefault="0010384F" w:rsidP="0010384F">
      <w:pPr>
        <w:pStyle w:val="Default"/>
        <w:rPr>
          <w:rFonts w:ascii="Verdana" w:hAnsi="Verdana" w:cs="Verdana"/>
          <w:sz w:val="23"/>
          <w:szCs w:val="23"/>
        </w:rPr>
      </w:pPr>
      <w:r>
        <w:rPr>
          <w:rFonts w:ascii="Verdana" w:hAnsi="Verdana" w:cs="Verdana"/>
          <w:sz w:val="23"/>
          <w:szCs w:val="23"/>
        </w:rPr>
        <w:t xml:space="preserve">There are multiple avenues in which to communicate GRC efforts: </w:t>
      </w:r>
    </w:p>
    <w:p w:rsidR="00492B1B" w:rsidRDefault="00492B1B" w:rsidP="00492B1B">
      <w:pPr>
        <w:pStyle w:val="Default"/>
        <w:rPr>
          <w:rFonts w:ascii="Verdana" w:hAnsi="Verdana" w:cs="Verdana"/>
          <w:sz w:val="23"/>
          <w:szCs w:val="23"/>
        </w:rPr>
      </w:pPr>
      <w:r>
        <w:rPr>
          <w:rFonts w:ascii="Verdana" w:hAnsi="Verdana" w:cs="Verdana"/>
          <w:sz w:val="23"/>
          <w:szCs w:val="23"/>
        </w:rPr>
        <w:t xml:space="preserve">Social media, calling campaign, post card mailings, newsletter advertisements, website, signature block on Executive Director’s e-mails with list of upcoming events, e-blast campaign, handouts (at other events), supplier donations with advertising to promote upcoming event, dimensional mailing, and You Tube videos. </w:t>
      </w:r>
    </w:p>
    <w:p w:rsidR="00492B1B" w:rsidRPr="003A68F0" w:rsidRDefault="00492B1B" w:rsidP="00492B1B">
      <w:pPr>
        <w:pStyle w:val="Default"/>
        <w:rPr>
          <w:rFonts w:ascii="Verdana" w:hAnsi="Verdana" w:cs="Verdana"/>
        </w:rPr>
      </w:pPr>
      <w:r>
        <w:rPr>
          <w:rFonts w:ascii="Verdana" w:hAnsi="Verdana" w:cs="Verdana"/>
          <w:sz w:val="23"/>
          <w:szCs w:val="23"/>
        </w:rPr>
        <w:t xml:space="preserve">Work with each committee and devise a plan </w:t>
      </w:r>
      <w:r w:rsidRPr="003A68F0">
        <w:rPr>
          <w:rFonts w:ascii="Verdana" w:hAnsi="Verdana" w:cs="Verdana"/>
          <w:sz w:val="23"/>
          <w:szCs w:val="23"/>
        </w:rPr>
        <w:t>of attack along with E</w:t>
      </w:r>
      <w:r>
        <w:rPr>
          <w:rFonts w:ascii="Verdana" w:hAnsi="Verdana" w:cs="Verdana"/>
          <w:sz w:val="23"/>
          <w:szCs w:val="23"/>
        </w:rPr>
        <w:t xml:space="preserve">xecutive </w:t>
      </w:r>
      <w:r w:rsidRPr="003A68F0">
        <w:rPr>
          <w:rFonts w:ascii="Verdana" w:hAnsi="Verdana" w:cs="Verdana"/>
          <w:sz w:val="23"/>
          <w:szCs w:val="23"/>
        </w:rPr>
        <w:t>D</w:t>
      </w:r>
      <w:r>
        <w:rPr>
          <w:rFonts w:ascii="Verdana" w:hAnsi="Verdana" w:cs="Verdana"/>
          <w:sz w:val="23"/>
          <w:szCs w:val="23"/>
        </w:rPr>
        <w:t>irector</w:t>
      </w:r>
      <w:r w:rsidRPr="003A68F0">
        <w:rPr>
          <w:rFonts w:ascii="Verdana" w:hAnsi="Verdana" w:cs="Verdana"/>
          <w:sz w:val="23"/>
          <w:szCs w:val="23"/>
        </w:rPr>
        <w:t xml:space="preserve"> to come up with </w:t>
      </w:r>
      <w:r>
        <w:rPr>
          <w:rFonts w:ascii="Verdana" w:hAnsi="Verdana" w:cs="Verdana"/>
          <w:sz w:val="23"/>
          <w:szCs w:val="23"/>
        </w:rPr>
        <w:t xml:space="preserve">a </w:t>
      </w:r>
      <w:r w:rsidRPr="003A68F0">
        <w:rPr>
          <w:rFonts w:ascii="Verdana" w:hAnsi="Verdana" w:cs="Verdana"/>
          <w:sz w:val="23"/>
          <w:szCs w:val="23"/>
        </w:rPr>
        <w:t>timeline and to do list.</w:t>
      </w:r>
    </w:p>
    <w:p w:rsidR="00DA5542" w:rsidRDefault="00DA5542" w:rsidP="00492B1B">
      <w:pPr>
        <w:pStyle w:val="Default"/>
      </w:pPr>
    </w:p>
    <w:sectPr w:rsidR="00DA5542" w:rsidSect="007A4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C4806"/>
    <w:multiLevelType w:val="hybridMultilevel"/>
    <w:tmpl w:val="942CC0CA"/>
    <w:lvl w:ilvl="0" w:tplc="529C9668">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0384F"/>
    <w:rsid w:val="0010384F"/>
    <w:rsid w:val="001F7755"/>
    <w:rsid w:val="00492B1B"/>
    <w:rsid w:val="004C49FD"/>
    <w:rsid w:val="007A488A"/>
    <w:rsid w:val="0090560D"/>
    <w:rsid w:val="0092504D"/>
    <w:rsid w:val="00973126"/>
    <w:rsid w:val="009C48E8"/>
    <w:rsid w:val="00A40633"/>
    <w:rsid w:val="00DA5542"/>
    <w:rsid w:val="00EE0E21"/>
    <w:rsid w:val="00F5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CB70"/>
  <w15:docId w15:val="{7AF6F91B-1FB2-450F-86FC-3184C68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84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1591</Characters>
  <Application>Microsoft Office Word</Application>
  <DocSecurity>0</DocSecurity>
  <Lines>13</Lines>
  <Paragraphs>3</Paragraphs>
  <ScaleCrop>false</ScaleCrop>
  <Company>PPAI</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doriss</dc:creator>
  <cp:keywords/>
  <dc:description/>
  <cp:lastModifiedBy>Melissa Weber</cp:lastModifiedBy>
  <cp:revision>9</cp:revision>
  <dcterms:created xsi:type="dcterms:W3CDTF">2015-02-03T18:30:00Z</dcterms:created>
  <dcterms:modified xsi:type="dcterms:W3CDTF">2016-10-26T21:07:00Z</dcterms:modified>
</cp:coreProperties>
</file>